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9447D" w:rsidRDefault="0013638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Courses Offered in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Spring 2020</w:t>
      </w:r>
    </w:p>
    <w:p w14:paraId="00000002" w14:textId="77777777" w:rsidR="00A9447D" w:rsidRDefault="0013638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FEMST Majors/Minors and LGBTQ Minors</w:t>
      </w:r>
    </w:p>
    <w:p w14:paraId="00000004" w14:textId="3213218E" w:rsidR="00A9447D" w:rsidRPr="00706BD2" w:rsidRDefault="00136385" w:rsidP="00706BD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5" w14:textId="77777777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i/>
          <w:sz w:val="24"/>
          <w:szCs w:val="24"/>
        </w:rPr>
        <w:t>Courses offered by the Feminist Studies Department:</w:t>
      </w:r>
    </w:p>
    <w:p w14:paraId="00000006" w14:textId="593486B5" w:rsidR="00A9447D" w:rsidRPr="003E13FB" w:rsidRDefault="003E1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FEMST 50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136385" w:rsidRPr="003E13FB">
        <w:rPr>
          <w:rFonts w:ascii="Times New Roman" w:eastAsia="Times New Roman" w:hAnsi="Times New Roman" w:cs="Times New Roman"/>
          <w:sz w:val="24"/>
          <w:szCs w:val="24"/>
        </w:rPr>
        <w:t xml:space="preserve">Global Feminisms and Social Justice </w:t>
      </w:r>
    </w:p>
    <w:p w14:paraId="04FDECCF" w14:textId="50CE8FD9" w:rsidR="00CD3F17" w:rsidRPr="003E13FB" w:rsidRDefault="003E1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FEMST 139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D3F17" w:rsidRPr="003E13FB">
        <w:rPr>
          <w:rFonts w:ascii="Times New Roman" w:eastAsia="Times New Roman" w:hAnsi="Times New Roman" w:cs="Times New Roman"/>
          <w:sz w:val="24"/>
          <w:szCs w:val="24"/>
        </w:rPr>
        <w:t xml:space="preserve">Women of Color Revolutionary Dialogues </w:t>
      </w:r>
    </w:p>
    <w:p w14:paraId="00000008" w14:textId="7E6B6B45" w:rsidR="00A9447D" w:rsidRPr="003E13FB" w:rsidRDefault="003E13F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FEMST 142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CD3F17" w:rsidRPr="003E13FB">
        <w:rPr>
          <w:rFonts w:ascii="Times New Roman" w:eastAsia="Times New Roman" w:hAnsi="Times New Roman" w:cs="Times New Roman"/>
          <w:sz w:val="24"/>
          <w:szCs w:val="24"/>
        </w:rPr>
        <w:t xml:space="preserve">Black Women Filmmakers </w:t>
      </w:r>
    </w:p>
    <w:p w14:paraId="00000009" w14:textId="77777777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FEMST 144 – Representation and Activism     </w:t>
      </w:r>
    </w:p>
    <w:p w14:paraId="0000000A" w14:textId="34627187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*FEMST 150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Sex, Love, and Romance </w:t>
      </w:r>
    </w:p>
    <w:p w14:paraId="0000000B" w14:textId="204E29D9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FEMST 150H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Sex, Love and Romance Honors </w:t>
      </w:r>
    </w:p>
    <w:p w14:paraId="0000000C" w14:textId="77777777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FEMST 181 – Feminist Theories  </w:t>
      </w:r>
    </w:p>
    <w:p w14:paraId="0000000D" w14:textId="43B3D983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FEMST 182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Feminist Methodologies </w:t>
      </w:r>
    </w:p>
    <w:p w14:paraId="0000000E" w14:textId="68D150BF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FEMST 185MR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>Gender and Culture</w:t>
      </w:r>
      <w:r w:rsidR="00390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C39" w:rsidRPr="00390C39">
        <w:rPr>
          <w:rFonts w:ascii="Times New Roman" w:eastAsia="Times New Roman" w:hAnsi="Times New Roman" w:cs="Times New Roman"/>
          <w:sz w:val="24"/>
          <w:szCs w:val="24"/>
        </w:rPr>
        <w:t>Black Women’s Speculative Fiction: Writing from the Spirit</w:t>
      </w:r>
    </w:p>
    <w:p w14:paraId="00000014" w14:textId="32D08568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ab/>
      </w:r>
      <w:r w:rsidRPr="003E13F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00000015" w14:textId="77777777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i/>
          <w:sz w:val="24"/>
          <w:szCs w:val="24"/>
        </w:rPr>
        <w:t>Courses offered outside the Department:</w:t>
      </w:r>
    </w:p>
    <w:p w14:paraId="00000016" w14:textId="5CA6ACC5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ANTH 125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Anthropology of Gender </w:t>
      </w:r>
    </w:p>
    <w:p w14:paraId="00000017" w14:textId="73177B26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ANTH 172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Colonialism and Culture </w:t>
      </w:r>
    </w:p>
    <w:p w14:paraId="00000018" w14:textId="7FADAA23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ASAM 131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Asian American Women’s History </w:t>
      </w:r>
    </w:p>
    <w:p w14:paraId="76CE10BC" w14:textId="3870A798" w:rsidR="00925DC5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ASAM 136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Asian American Families </w:t>
      </w:r>
    </w:p>
    <w:p w14:paraId="0000001A" w14:textId="419AD0AD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BL ST 106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Women and Politics of the Body </w:t>
      </w:r>
    </w:p>
    <w:p w14:paraId="0000001B" w14:textId="216BF11F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BL ST 122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>The Education of Black Children</w:t>
      </w:r>
    </w:p>
    <w:p w14:paraId="2B1177BD" w14:textId="7ED2A530" w:rsidR="00925DC5" w:rsidRPr="003E13FB" w:rsidRDefault="003C36F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*</w:t>
      </w:r>
      <w:r w:rsidR="00925DC5" w:rsidRPr="003E13FB">
        <w:rPr>
          <w:rFonts w:ascii="Times New Roman" w:eastAsia="Times New Roman" w:hAnsi="Times New Roman" w:cs="Times New Roman"/>
          <w:sz w:val="24"/>
          <w:szCs w:val="24"/>
        </w:rPr>
        <w:t>BL ST 125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25DC5" w:rsidRPr="003E13FB">
        <w:rPr>
          <w:rFonts w:ascii="Times New Roman" w:eastAsia="Times New Roman" w:hAnsi="Times New Roman" w:cs="Times New Roman"/>
          <w:sz w:val="24"/>
          <w:szCs w:val="24"/>
        </w:rPr>
        <w:t xml:space="preserve">Queer Black Studies </w:t>
      </w:r>
    </w:p>
    <w:p w14:paraId="0000001C" w14:textId="7E6A3ABA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*BL ST 138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African Religions in the Americas </w:t>
      </w:r>
    </w:p>
    <w:p w14:paraId="0000001D" w14:textId="6D4279F5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BL ST 174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From Plantations to Prisons </w:t>
      </w:r>
    </w:p>
    <w:p w14:paraId="0000001E" w14:textId="606C2FAF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*CH ST 133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Struggles for Equality in Chicana/o Education </w:t>
      </w:r>
    </w:p>
    <w:p w14:paraId="0000001F" w14:textId="7FD65821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*CH ST 149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Body, Culture, and Power </w:t>
      </w:r>
    </w:p>
    <w:p w14:paraId="00000020" w14:textId="2CC2E201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*CH ST 156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Afro-Latina-o Diasporic Performance </w:t>
      </w:r>
    </w:p>
    <w:p w14:paraId="00000021" w14:textId="50FA6B02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COMM 124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Family Communication </w:t>
      </w:r>
    </w:p>
    <w:p w14:paraId="00000022" w14:textId="40A0FD1C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CNCSP 114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>Psychology of Gender</w:t>
      </w:r>
    </w:p>
    <w:p w14:paraId="6A74B9DB" w14:textId="5077DDEE" w:rsidR="00E26F37" w:rsidRPr="003E13FB" w:rsidRDefault="00E26F3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FEMST 159C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Women in Twentieth-Century American History </w:t>
      </w:r>
      <w:r w:rsidR="00457E52" w:rsidRPr="003E13FB">
        <w:rPr>
          <w:rFonts w:ascii="Times New Roman" w:eastAsia="Times New Roman" w:hAnsi="Times New Roman" w:cs="Times New Roman"/>
          <w:sz w:val="24"/>
          <w:szCs w:val="24"/>
        </w:rPr>
        <w:t>(concurrent w/HIST 159C)</w:t>
      </w:r>
    </w:p>
    <w:p w14:paraId="00000023" w14:textId="3E637044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*FAMST 154PG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Topics in Film and Popular Culture </w:t>
      </w:r>
    </w:p>
    <w:p w14:paraId="00000024" w14:textId="40BF0767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HIST 159C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Women in Twentieth Century American History </w:t>
      </w:r>
      <w:r w:rsidR="00457E52" w:rsidRPr="003E13FB">
        <w:rPr>
          <w:rFonts w:ascii="Times New Roman" w:eastAsia="Times New Roman" w:hAnsi="Times New Roman" w:cs="Times New Roman"/>
          <w:sz w:val="24"/>
          <w:szCs w:val="24"/>
        </w:rPr>
        <w:t>(concurrent w/FEMST 159C)</w:t>
      </w:r>
    </w:p>
    <w:p w14:paraId="00000025" w14:textId="21EFACC9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HIST 175D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>American Family History</w:t>
      </w:r>
    </w:p>
    <w:p w14:paraId="00000026" w14:textId="05598645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ITAL 144A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>Gender and Sexuality</w:t>
      </w:r>
    </w:p>
    <w:p w14:paraId="00000027" w14:textId="1C3F45AA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JAPAN 150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Globalizing Japan: Culture and Society </w:t>
      </w:r>
    </w:p>
    <w:p w14:paraId="00000028" w14:textId="386BFB2C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LING 180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Language, Race and Ethnicity </w:t>
      </w:r>
    </w:p>
    <w:p w14:paraId="0000002C" w14:textId="77777777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SOC 134 – Social Movements</w:t>
      </w:r>
    </w:p>
    <w:p w14:paraId="00A01E49" w14:textId="0715AB4E" w:rsidR="009339D2" w:rsidRPr="003E13FB" w:rsidRDefault="00933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SOC 153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>Women and Work</w:t>
      </w:r>
    </w:p>
    <w:p w14:paraId="0000002F" w14:textId="128F6D55" w:rsidR="00A9447D" w:rsidRPr="003E13FB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SOC 155</w:t>
      </w:r>
      <w:r w:rsidR="009339D2" w:rsidRPr="003E13FB">
        <w:rPr>
          <w:rFonts w:ascii="Times New Roman" w:eastAsia="Times New Roman" w:hAnsi="Times New Roman" w:cs="Times New Roman"/>
          <w:sz w:val="24"/>
          <w:szCs w:val="24"/>
        </w:rPr>
        <w:t>W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9339D2" w:rsidRPr="003E13FB">
        <w:rPr>
          <w:rFonts w:ascii="Times New Roman" w:eastAsia="Times New Roman" w:hAnsi="Times New Roman" w:cs="Times New Roman"/>
          <w:sz w:val="24"/>
          <w:szCs w:val="24"/>
        </w:rPr>
        <w:t xml:space="preserve">Chicanas and Mexican Women in Contemporary Society </w:t>
      </w:r>
    </w:p>
    <w:p w14:paraId="00000031" w14:textId="66D80F65" w:rsidR="00A9447D" w:rsidRPr="003E13FB" w:rsidRDefault="009339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>SOC 185G</w:t>
      </w:r>
      <w:r w:rsidR="003E13FB" w:rsidRPr="003E13F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Theories of Gender and Inequality </w:t>
      </w:r>
    </w:p>
    <w:p w14:paraId="00000035" w14:textId="22779894" w:rsidR="00A9447D" w:rsidRDefault="001363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13FB">
        <w:rPr>
          <w:rFonts w:ascii="Times New Roman" w:eastAsia="Times New Roman" w:hAnsi="Times New Roman" w:cs="Times New Roman"/>
          <w:sz w:val="24"/>
          <w:szCs w:val="24"/>
        </w:rPr>
        <w:t xml:space="preserve">WRIT 109GS </w:t>
      </w:r>
      <w:r w:rsidRPr="003C36F5">
        <w:rPr>
          <w:rFonts w:ascii="Times New Roman" w:eastAsia="Times New Roman" w:hAnsi="Times New Roman" w:cs="Times New Roman"/>
          <w:sz w:val="24"/>
          <w:szCs w:val="24"/>
        </w:rPr>
        <w:t>– Writing and Gender Studies</w:t>
      </w:r>
    </w:p>
    <w:p w14:paraId="00000036" w14:textId="049ABCA7" w:rsidR="00A9447D" w:rsidRDefault="0013638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14:paraId="3F440C4A" w14:textId="77777777" w:rsidR="00706BD2" w:rsidRDefault="00706BD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0000037" w14:textId="77777777" w:rsidR="00A9447D" w:rsidRDefault="00136385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*Course applies toward the LGBTQ minor.</w:t>
      </w:r>
    </w:p>
    <w:p w14:paraId="0000003A" w14:textId="69B03563" w:rsidR="00A9447D" w:rsidRPr="00706BD2" w:rsidRDefault="00136385" w:rsidP="00706BD2">
      <w:pPr>
        <w:spacing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Note: All courses listed apply toward the FEMST major and minor except where noted. This list is not exhaustive; other courses listed here but not on the LGBTQ minor sheet </w:t>
      </w:r>
      <w:r>
        <w:rPr>
          <w:rFonts w:ascii="Times New Roman" w:eastAsia="Times New Roman" w:hAnsi="Times New Roman" w:cs="Times New Roman"/>
          <w:b/>
          <w:i/>
          <w:sz w:val="18"/>
          <w:szCs w:val="18"/>
        </w:rPr>
        <w:t>may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count depending on the syllabus. Please contact Crystal Carlos, Feminist Studies Student Affairs </w:t>
      </w:r>
      <w:r w:rsidR="003C0313">
        <w:rPr>
          <w:rFonts w:ascii="Times New Roman" w:eastAsia="Times New Roman" w:hAnsi="Times New Roman" w:cs="Times New Roman"/>
          <w:sz w:val="18"/>
          <w:szCs w:val="18"/>
        </w:rPr>
        <w:t>Coordinator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at ccarlos@femst.ucsb.edu with questions.</w:t>
      </w:r>
    </w:p>
    <w:sectPr w:rsidR="00A9447D" w:rsidRPr="00706B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7D"/>
    <w:rsid w:val="000C1F9C"/>
    <w:rsid w:val="00136385"/>
    <w:rsid w:val="00390C39"/>
    <w:rsid w:val="003C0313"/>
    <w:rsid w:val="003C36F5"/>
    <w:rsid w:val="003E13FB"/>
    <w:rsid w:val="004575BA"/>
    <w:rsid w:val="00457E52"/>
    <w:rsid w:val="00635050"/>
    <w:rsid w:val="00706BD2"/>
    <w:rsid w:val="00712A0D"/>
    <w:rsid w:val="007A7696"/>
    <w:rsid w:val="00925DC5"/>
    <w:rsid w:val="009339D2"/>
    <w:rsid w:val="00A22A64"/>
    <w:rsid w:val="00A41F7D"/>
    <w:rsid w:val="00A9447D"/>
    <w:rsid w:val="00CD3F17"/>
    <w:rsid w:val="00D03A41"/>
    <w:rsid w:val="00D04696"/>
    <w:rsid w:val="00DA4608"/>
    <w:rsid w:val="00E26F37"/>
    <w:rsid w:val="00EF359E"/>
    <w:rsid w:val="00F0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94E52"/>
  <w15:docId w15:val="{99A592F2-8166-468D-B750-9AAAD4C2A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2020-02-13T22:07:00Z</dcterms:created>
  <dcterms:modified xsi:type="dcterms:W3CDTF">2020-02-13T22:07:00Z</dcterms:modified>
</cp:coreProperties>
</file>