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203D" w:rsidRDefault="00211523">
      <w:pPr>
        <w:pStyle w:val="Title"/>
      </w:pPr>
      <w:bookmarkStart w:id="0" w:name="_gjdgxs" w:colFirst="0" w:colLast="0"/>
      <w:bookmarkEnd w:id="0"/>
      <w:r>
        <w:t xml:space="preserve">Join the UCSB Department of Feminist Studies 2020-21 Honors Program! </w:t>
      </w:r>
    </w:p>
    <w:p w14:paraId="00000002" w14:textId="77777777" w:rsidR="0091203D" w:rsidRDefault="0091203D">
      <w:pPr>
        <w:rPr>
          <w:rFonts w:ascii="Book Antiqua" w:eastAsia="Book Antiqua" w:hAnsi="Book Antiqua" w:cs="Book Antiqua"/>
        </w:rPr>
      </w:pPr>
    </w:p>
    <w:p w14:paraId="00000004" w14:textId="0F690070" w:rsidR="0091203D" w:rsidRDefault="007C71C3" w:rsidP="007C71C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Questions and applications can be sent to Crystal Carlos, Student Affairs Coordinator: </w:t>
      </w:r>
      <w:hyperlink r:id="rId7" w:history="1">
        <w:r w:rsidRPr="00160468">
          <w:rPr>
            <w:rStyle w:val="Hyperlink"/>
            <w:rFonts w:ascii="Book Antiqua" w:eastAsia="Book Antiqua" w:hAnsi="Book Antiqua" w:cs="Book Antiqua"/>
          </w:rPr>
          <w:t>ccarlos@femst.ucsb.edu</w:t>
        </w:r>
      </w:hyperlink>
      <w:r>
        <w:rPr>
          <w:rFonts w:ascii="Book Antiqua" w:eastAsia="Book Antiqua" w:hAnsi="Book Antiqua" w:cs="Book Antiqua"/>
        </w:rPr>
        <w:t>, no later than September 27.</w:t>
      </w:r>
      <w:bookmarkStart w:id="1" w:name="_GoBack"/>
      <w:bookmarkEnd w:id="1"/>
    </w:p>
    <w:p w14:paraId="00000005" w14:textId="77777777" w:rsidR="0091203D" w:rsidRDefault="0091203D">
      <w:pPr>
        <w:jc w:val="center"/>
        <w:rPr>
          <w:rFonts w:ascii="Book Antiqua" w:eastAsia="Book Antiqua" w:hAnsi="Book Antiqua" w:cs="Book Antiqua"/>
        </w:rPr>
      </w:pPr>
    </w:p>
    <w:p w14:paraId="00000006" w14:textId="77777777" w:rsidR="0091203D" w:rsidRDefault="0091203D">
      <w:pPr>
        <w:rPr>
          <w:rFonts w:ascii="Arial Narrow" w:eastAsia="Arial Narrow" w:hAnsi="Arial Narrow" w:cs="Arial Narrow"/>
          <w:b/>
        </w:rPr>
      </w:pPr>
    </w:p>
    <w:p w14:paraId="00000008" w14:textId="66C1CB59" w:rsidR="0091203D" w:rsidRDefault="00211523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00000009" w14:textId="77777777" w:rsidR="0091203D" w:rsidRDefault="00211523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0000000A" w14:textId="77777777" w:rsidR="0091203D" w:rsidRDefault="00211523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0000000B" w14:textId="77777777" w:rsidR="0091203D" w:rsidRDefault="00211523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0000000C" w14:textId="77777777" w:rsidR="0091203D" w:rsidRDefault="00211523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Possible topics of research project:</w:t>
      </w:r>
    </w:p>
    <w:p w14:paraId="0000000D" w14:textId="77777777" w:rsidR="0091203D" w:rsidRDefault="0091203D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</w:p>
    <w:p w14:paraId="0000000E" w14:textId="77777777" w:rsidR="0091203D" w:rsidRDefault="0091203D"/>
    <w:p w14:paraId="0000000F" w14:textId="77777777" w:rsidR="0091203D" w:rsidRDefault="00211523">
      <w:r>
        <w:t>** Note: all Fall Femst courses will be online.</w:t>
      </w:r>
    </w:p>
    <w:p w14:paraId="00000010" w14:textId="77777777" w:rsidR="0091203D" w:rsidRDefault="0091203D"/>
    <w:p w14:paraId="00000011" w14:textId="77777777" w:rsidR="0091203D" w:rsidRDefault="00211523">
      <w:r>
        <w:t>I would like to par</w:t>
      </w:r>
      <w:r>
        <w:t>ticipate in the Feminist Studies honors program. I understand that successful completion of the honors program includes the following:</w:t>
      </w:r>
    </w:p>
    <w:p w14:paraId="00000012" w14:textId="77777777" w:rsidR="0091203D" w:rsidRDefault="0091203D"/>
    <w:p w14:paraId="00000013" w14:textId="77777777" w:rsidR="0091203D" w:rsidRDefault="00211523">
      <w:r>
        <w:t>• Maintain a GPA of 3.0 overall and a 3.5 in the major.</w:t>
      </w:r>
    </w:p>
    <w:p w14:paraId="00000014" w14:textId="77777777" w:rsidR="0091203D" w:rsidRDefault="00211523">
      <w:r>
        <w:t>• Complete either two or three consecutive quarters of Feminist Studies 195 HA-HB-HC.</w:t>
      </w:r>
    </w:p>
    <w:p w14:paraId="00000015" w14:textId="77777777" w:rsidR="0091203D" w:rsidRDefault="00211523">
      <w:r>
        <w:t>• Fall quarter activities: Attend the 195HA/4 units seminar taught by Laury Oaks and apply for an Undergraduate Research and Creative Activities grant. Winter quarter act</w:t>
      </w:r>
      <w:r>
        <w:t>ivities (195HB/2 units) and Spring quarter activities (195HC/4 units) quarters: Meet with thesis advisor(s) consistently as agreed upon during 195HB and 195HC for guidance and to review progress.</w:t>
      </w:r>
    </w:p>
    <w:p w14:paraId="00000016" w14:textId="77777777" w:rsidR="0091203D" w:rsidRDefault="00211523">
      <w:r>
        <w:t xml:space="preserve">• Collaborate with an Honors Writing Group, meeting 4 times </w:t>
      </w:r>
      <w:r>
        <w:t>in Winter and 4 times in Spring to review progress and prepare poster/Undergrad Slam presentations with supervision by Laury Oaks.</w:t>
      </w:r>
    </w:p>
    <w:p w14:paraId="00000017" w14:textId="77777777" w:rsidR="0091203D" w:rsidRDefault="00211523">
      <w:r>
        <w:t>• Participate in the Undergraduate Research Colloquium in May if URCA funding is granted.</w:t>
      </w:r>
    </w:p>
    <w:p w14:paraId="00000018" w14:textId="77777777" w:rsidR="0091203D" w:rsidRDefault="00211523">
      <w:r>
        <w:t>• Attend and present a poster at th</w:t>
      </w:r>
      <w:r>
        <w:t>e Feminist Studies Graduation Celebration in Spring quarter.</w:t>
      </w:r>
    </w:p>
    <w:p w14:paraId="00000019" w14:textId="77777777" w:rsidR="0091203D" w:rsidRDefault="00211523">
      <w:r>
        <w:t>• Write an original research paper of approximately 25-35 pages by the end of Spring quarter.</w:t>
      </w:r>
    </w:p>
    <w:p w14:paraId="0000001A" w14:textId="77777777" w:rsidR="0091203D" w:rsidRDefault="00211523">
      <w:r>
        <w:t>• File a copy of your honors project in the archives at the Feminist Studies Office. A final grade wi</w:t>
      </w:r>
      <w:r>
        <w:t>ll not be submitted until the project has been reviewed and archived.</w:t>
      </w:r>
    </w:p>
    <w:p w14:paraId="0000001B" w14:textId="77777777" w:rsidR="0091203D" w:rsidRDefault="0091203D"/>
    <w:p w14:paraId="0000001C" w14:textId="77777777" w:rsidR="0091203D" w:rsidRDefault="00211523">
      <w:r>
        <w:t>I understand that as an honors thesis student I will graduate with “Distinction in the Major” upon successfully completing the above requirements.</w:t>
      </w:r>
    </w:p>
    <w:p w14:paraId="0000001D" w14:textId="77777777" w:rsidR="0091203D" w:rsidRDefault="0091203D"/>
    <w:p w14:paraId="0000001E" w14:textId="77777777" w:rsidR="0091203D" w:rsidRDefault="0091203D"/>
    <w:p w14:paraId="0000001F" w14:textId="77777777" w:rsidR="0091203D" w:rsidRDefault="00211523">
      <w:r>
        <w:t>Student Signature __________________</w:t>
      </w:r>
      <w:r>
        <w:t>_______________________</w:t>
      </w:r>
      <w:r>
        <w:tab/>
        <w:t>Date ___________________</w:t>
      </w:r>
    </w:p>
    <w:p w14:paraId="00000020" w14:textId="77777777" w:rsidR="0091203D" w:rsidRDefault="0091203D"/>
    <w:sectPr w:rsidR="0091203D">
      <w:footerReference w:type="default" r:id="rId8"/>
      <w:pgSz w:w="12240" w:h="15840"/>
      <w:pgMar w:top="540" w:right="1008" w:bottom="136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B7FC" w14:textId="77777777" w:rsidR="00211523" w:rsidRDefault="00211523">
      <w:r>
        <w:separator/>
      </w:r>
    </w:p>
  </w:endnote>
  <w:endnote w:type="continuationSeparator" w:id="0">
    <w:p w14:paraId="7525ED8B" w14:textId="77777777" w:rsidR="00211523" w:rsidRDefault="0021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91203D" w:rsidRDefault="009120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2604" w14:textId="77777777" w:rsidR="00211523" w:rsidRDefault="00211523">
      <w:r>
        <w:separator/>
      </w:r>
    </w:p>
  </w:footnote>
  <w:footnote w:type="continuationSeparator" w:id="0">
    <w:p w14:paraId="616AABDC" w14:textId="77777777" w:rsidR="00211523" w:rsidRDefault="0021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D"/>
    <w:rsid w:val="00170F9D"/>
    <w:rsid w:val="00211523"/>
    <w:rsid w:val="007C71C3"/>
    <w:rsid w:val="009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822D"/>
  <w15:docId w15:val="{056A6FDA-FDC7-45EA-91ED-1595245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ook Antiqua" w:eastAsia="Book Antiqua" w:hAnsi="Book Antiqua" w:cs="Book Antiqua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arlos@femst.ucsb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02DC-EBC7-43F3-9ACB-33F84DBE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HRS-CM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2020-06-09T01:25:00Z</dcterms:created>
  <dcterms:modified xsi:type="dcterms:W3CDTF">2020-06-09T01:26:00Z</dcterms:modified>
</cp:coreProperties>
</file>